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E1D0A" w14:textId="087BA93D" w:rsidR="002325BC" w:rsidRDefault="00DD3173">
      <w:pPr>
        <w:jc w:val="center"/>
        <w:rPr>
          <w:b/>
          <w:bCs/>
        </w:rPr>
      </w:pPr>
      <w:r>
        <w:rPr>
          <w:noProof/>
        </w:rPr>
        <w:drawing>
          <wp:anchor distT="0" distB="0" distL="360045" distR="360045" simplePos="0" relativeHeight="251659264" behindDoc="0" locked="0" layoutInCell="1" hidden="0" allowOverlap="1" wp14:anchorId="3BD478E9" wp14:editId="38439464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933450" cy="1355090"/>
            <wp:effectExtent l="0" t="0" r="0" b="0"/>
            <wp:wrapSquare wrapText="bothSides" distT="0" distB="0" distL="360045" distR="360045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 t="1412" r="54485" b="1836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355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CD476" w14:textId="6AE1390B" w:rsidR="002325BC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Pricing Schedule </w:t>
      </w:r>
    </w:p>
    <w:p w14:paraId="6EDF85CF" w14:textId="437206CC" w:rsidR="002325BC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Christmas Lighting for Pembroke Dock Town Council</w:t>
      </w:r>
    </w:p>
    <w:tbl>
      <w:tblPr>
        <w:tblStyle w:val="a0"/>
        <w:tblW w:w="1057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0"/>
        <w:gridCol w:w="4425"/>
        <w:gridCol w:w="1009"/>
        <w:gridCol w:w="1009"/>
        <w:gridCol w:w="1086"/>
        <w:gridCol w:w="1086"/>
        <w:gridCol w:w="1086"/>
      </w:tblGrid>
      <w:tr w:rsidR="002325BC" w14:paraId="1F7DE4FB" w14:textId="77777777" w:rsidTr="00DD3173">
        <w:tc>
          <w:tcPr>
            <w:tcW w:w="870" w:type="dxa"/>
          </w:tcPr>
          <w:p w14:paraId="101D5954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14:paraId="50F89A32" w14:textId="77777777" w:rsidR="002325BC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Item</w:t>
            </w:r>
          </w:p>
        </w:tc>
        <w:tc>
          <w:tcPr>
            <w:tcW w:w="4425" w:type="dxa"/>
          </w:tcPr>
          <w:p w14:paraId="6C405038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14:paraId="7A526F4C" w14:textId="77777777" w:rsidR="002325BC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Description</w:t>
            </w:r>
          </w:p>
          <w:p w14:paraId="4784B9A9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09" w:type="dxa"/>
          </w:tcPr>
          <w:p w14:paraId="49D35665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14:paraId="4BA63DE7" w14:textId="77777777" w:rsidR="002325BC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2026</w:t>
            </w:r>
          </w:p>
          <w:p w14:paraId="43A19F42" w14:textId="77777777" w:rsidR="002325BC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£</w:t>
            </w:r>
          </w:p>
        </w:tc>
        <w:tc>
          <w:tcPr>
            <w:tcW w:w="1009" w:type="dxa"/>
          </w:tcPr>
          <w:p w14:paraId="2A6786BD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14:paraId="60A8B961" w14:textId="77777777" w:rsidR="002325BC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2027</w:t>
            </w:r>
          </w:p>
          <w:p w14:paraId="43DCAB55" w14:textId="77777777" w:rsidR="002325BC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£</w:t>
            </w:r>
          </w:p>
        </w:tc>
        <w:tc>
          <w:tcPr>
            <w:tcW w:w="1086" w:type="dxa"/>
          </w:tcPr>
          <w:p w14:paraId="03A5C7B4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14:paraId="09EB067B" w14:textId="77777777" w:rsidR="002325BC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2028</w:t>
            </w:r>
          </w:p>
          <w:p w14:paraId="1864581B" w14:textId="77777777" w:rsidR="002325BC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£</w:t>
            </w:r>
          </w:p>
        </w:tc>
        <w:tc>
          <w:tcPr>
            <w:tcW w:w="1086" w:type="dxa"/>
          </w:tcPr>
          <w:p w14:paraId="5C94B8DB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14:paraId="50849A7A" w14:textId="77777777" w:rsidR="002325BC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2029</w:t>
            </w:r>
          </w:p>
          <w:p w14:paraId="0A2709E6" w14:textId="77777777" w:rsidR="002325BC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£</w:t>
            </w:r>
          </w:p>
          <w:p w14:paraId="16B36C49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7C4DFB0B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14:paraId="56A4BC9F" w14:textId="77777777" w:rsidR="002325BC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2030</w:t>
            </w:r>
          </w:p>
          <w:p w14:paraId="08E501B2" w14:textId="77777777" w:rsidR="002325BC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£</w:t>
            </w:r>
          </w:p>
          <w:p w14:paraId="547ECCA6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325BC" w14:paraId="0E12C29E" w14:textId="77777777" w:rsidTr="00DD3173">
        <w:tc>
          <w:tcPr>
            <w:tcW w:w="870" w:type="dxa"/>
          </w:tcPr>
          <w:p w14:paraId="3BC64182" w14:textId="77777777" w:rsidR="002325BC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</w:t>
            </w:r>
          </w:p>
        </w:tc>
        <w:tc>
          <w:tcPr>
            <w:tcW w:w="4425" w:type="dxa"/>
          </w:tcPr>
          <w:p w14:paraId="3FCBE747" w14:textId="77777777" w:rsidR="002325BC" w:rsidRDefault="0000000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Erect lights on pump house roundabout </w:t>
            </w:r>
          </w:p>
          <w:p w14:paraId="0C745A79" w14:textId="77777777" w:rsidR="002325BC" w:rsidRDefault="002325B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09" w:type="dxa"/>
          </w:tcPr>
          <w:p w14:paraId="66BF98F7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09" w:type="dxa"/>
          </w:tcPr>
          <w:p w14:paraId="5F5C20BB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6C60A070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51F7E837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2E9465D1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325BC" w14:paraId="180BBBB9" w14:textId="77777777" w:rsidTr="00DD3173">
        <w:tc>
          <w:tcPr>
            <w:tcW w:w="870" w:type="dxa"/>
          </w:tcPr>
          <w:p w14:paraId="00C0EA04" w14:textId="77777777" w:rsidR="002325BC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</w:t>
            </w:r>
          </w:p>
        </w:tc>
        <w:tc>
          <w:tcPr>
            <w:tcW w:w="4425" w:type="dxa"/>
          </w:tcPr>
          <w:p w14:paraId="03DE3AED" w14:textId="77777777" w:rsidR="002325BC" w:rsidRDefault="0000000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Erect Christmas Tree at Lower Meyrick Street and decorate with lights</w:t>
            </w:r>
          </w:p>
          <w:p w14:paraId="7F8754A9" w14:textId="77777777" w:rsidR="002325BC" w:rsidRDefault="002325B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09" w:type="dxa"/>
          </w:tcPr>
          <w:p w14:paraId="05C7D66F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09" w:type="dxa"/>
          </w:tcPr>
          <w:p w14:paraId="5E7A1E4A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0DE8DF0B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39C15A86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49BAA2FE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325BC" w14:paraId="035A094F" w14:textId="77777777" w:rsidTr="00DD3173">
        <w:tc>
          <w:tcPr>
            <w:tcW w:w="870" w:type="dxa"/>
          </w:tcPr>
          <w:p w14:paraId="152D6CB2" w14:textId="77777777" w:rsidR="002325BC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3</w:t>
            </w:r>
          </w:p>
        </w:tc>
        <w:tc>
          <w:tcPr>
            <w:tcW w:w="4425" w:type="dxa"/>
          </w:tcPr>
          <w:p w14:paraId="0AAF9CE5" w14:textId="77777777" w:rsidR="002325BC" w:rsidRDefault="0000000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Erect approximately </w:t>
            </w:r>
            <w:proofErr w:type="gramStart"/>
            <w:r>
              <w:rPr>
                <w:rFonts w:ascii="Calibri" w:eastAsia="Calibri" w:hAnsi="Calibri" w:cs="Calibri"/>
              </w:rPr>
              <w:t>thirty seven</w:t>
            </w:r>
            <w:proofErr w:type="gramEnd"/>
            <w:r>
              <w:rPr>
                <w:rFonts w:ascii="Calibri" w:eastAsia="Calibri" w:hAnsi="Calibri" w:cs="Calibri"/>
              </w:rPr>
              <w:t xml:space="preserve"> column mounts on various </w:t>
            </w:r>
            <w:proofErr w:type="gramStart"/>
            <w:r>
              <w:rPr>
                <w:rFonts w:ascii="Calibri" w:eastAsia="Calibri" w:hAnsi="Calibri" w:cs="Calibri"/>
              </w:rPr>
              <w:t>lamp-posts</w:t>
            </w:r>
            <w:proofErr w:type="gramEnd"/>
            <w:r>
              <w:rPr>
                <w:rFonts w:ascii="Calibri" w:eastAsia="Calibri" w:hAnsi="Calibri" w:cs="Calibri"/>
              </w:rPr>
              <w:t xml:space="preserve"> throughout the town (list provided of locations*) and connect to mains supply.  Dismantle and return to store at end of period.</w:t>
            </w:r>
          </w:p>
        </w:tc>
        <w:tc>
          <w:tcPr>
            <w:tcW w:w="1009" w:type="dxa"/>
          </w:tcPr>
          <w:p w14:paraId="0E22A176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09" w:type="dxa"/>
          </w:tcPr>
          <w:p w14:paraId="6198DC0B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403E8A55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3A4DADC7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51108F65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325BC" w14:paraId="66D1F368" w14:textId="77777777" w:rsidTr="00DD3173">
        <w:tc>
          <w:tcPr>
            <w:tcW w:w="870" w:type="dxa"/>
          </w:tcPr>
          <w:p w14:paraId="3023D997" w14:textId="77777777" w:rsidR="002325BC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4</w:t>
            </w:r>
          </w:p>
        </w:tc>
        <w:tc>
          <w:tcPr>
            <w:tcW w:w="4425" w:type="dxa"/>
          </w:tcPr>
          <w:p w14:paraId="6A5F510A" w14:textId="77777777" w:rsidR="002325BC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Weekly checks, including maintenance, replacement of defective bulbs, etc.  Quote price per week, excluding bulbs, materials, etc.</w:t>
            </w:r>
          </w:p>
        </w:tc>
        <w:tc>
          <w:tcPr>
            <w:tcW w:w="1009" w:type="dxa"/>
          </w:tcPr>
          <w:p w14:paraId="65B4EF02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09" w:type="dxa"/>
          </w:tcPr>
          <w:p w14:paraId="6941FBA9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23607DBB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47C421A9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4A4C291C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325BC" w14:paraId="4D955A6E" w14:textId="77777777" w:rsidTr="00DD3173">
        <w:tc>
          <w:tcPr>
            <w:tcW w:w="870" w:type="dxa"/>
          </w:tcPr>
          <w:p w14:paraId="1F73CDA0" w14:textId="77777777" w:rsidR="002325BC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5</w:t>
            </w:r>
          </w:p>
        </w:tc>
        <w:tc>
          <w:tcPr>
            <w:tcW w:w="4425" w:type="dxa"/>
          </w:tcPr>
          <w:p w14:paraId="38A43BBB" w14:textId="77777777" w:rsidR="002325BC" w:rsidRDefault="0000000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Test RCD’s and replace as necessary</w:t>
            </w:r>
          </w:p>
          <w:p w14:paraId="0F944F27" w14:textId="77777777" w:rsidR="002325BC" w:rsidRDefault="002325B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09" w:type="dxa"/>
          </w:tcPr>
          <w:p w14:paraId="47AD32F4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09" w:type="dxa"/>
          </w:tcPr>
          <w:p w14:paraId="5A88A5C9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474D067B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70FE7D30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6E1598D7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325BC" w14:paraId="183B3E8A" w14:textId="77777777" w:rsidTr="00DD3173">
        <w:tc>
          <w:tcPr>
            <w:tcW w:w="870" w:type="dxa"/>
          </w:tcPr>
          <w:p w14:paraId="75BAFE35" w14:textId="77777777" w:rsidR="002325BC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6</w:t>
            </w:r>
          </w:p>
        </w:tc>
        <w:tc>
          <w:tcPr>
            <w:tcW w:w="4425" w:type="dxa"/>
          </w:tcPr>
          <w:p w14:paraId="21B725B3" w14:textId="77777777" w:rsidR="002325BC" w:rsidRDefault="0000000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Test socket outlets mounted on lighting columns</w:t>
            </w:r>
          </w:p>
          <w:p w14:paraId="0A2E13FB" w14:textId="77777777" w:rsidR="002325BC" w:rsidRDefault="002325B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09" w:type="dxa"/>
          </w:tcPr>
          <w:p w14:paraId="24C13065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09" w:type="dxa"/>
          </w:tcPr>
          <w:p w14:paraId="226A4C9D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6309E62B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0DCFF63C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7E2623E0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D3173" w14:paraId="6095215A" w14:textId="77777777" w:rsidTr="00DD3173">
        <w:tc>
          <w:tcPr>
            <w:tcW w:w="870" w:type="dxa"/>
          </w:tcPr>
          <w:p w14:paraId="0B2E9542" w14:textId="12583DEB" w:rsidR="00DD3173" w:rsidRDefault="00DD317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7</w:t>
            </w:r>
          </w:p>
        </w:tc>
        <w:tc>
          <w:tcPr>
            <w:tcW w:w="4425" w:type="dxa"/>
          </w:tcPr>
          <w:p w14:paraId="7F4F43D3" w14:textId="77777777" w:rsidR="00DD3173" w:rsidRDefault="00DD317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Other (please outline as required)</w:t>
            </w:r>
          </w:p>
          <w:p w14:paraId="0ED797C3" w14:textId="77777777" w:rsidR="00DD3173" w:rsidRDefault="00DD317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2E4FD243" w14:textId="77777777" w:rsidR="00DD3173" w:rsidRDefault="00DD317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4E0CCDC0" w14:textId="77777777" w:rsidR="00DD3173" w:rsidRDefault="00DD317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538D3E2F" w14:textId="77777777" w:rsidR="00DD3173" w:rsidRDefault="00DD317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09BF0FBC" w14:textId="77777777" w:rsidR="00DD3173" w:rsidRDefault="00DD317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6DD1E304" w14:textId="77777777" w:rsidR="00DD3173" w:rsidRDefault="00DD317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7DD0357B" w14:textId="77777777" w:rsidR="00DD3173" w:rsidRDefault="00DD317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29B692BB" w14:textId="77777777" w:rsidR="00DD3173" w:rsidRDefault="00DD317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1520C305" w14:textId="5DFF9F2C" w:rsidR="00DD3173" w:rsidRDefault="00DD317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09" w:type="dxa"/>
          </w:tcPr>
          <w:p w14:paraId="24E65994" w14:textId="77777777" w:rsidR="00DD3173" w:rsidRDefault="00DD317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09" w:type="dxa"/>
          </w:tcPr>
          <w:p w14:paraId="34075689" w14:textId="77777777" w:rsidR="00DD3173" w:rsidRDefault="00DD317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188FA275" w14:textId="77777777" w:rsidR="00DD3173" w:rsidRDefault="00DD317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5958306E" w14:textId="77777777" w:rsidR="00DD3173" w:rsidRDefault="00DD317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2746C235" w14:textId="77777777" w:rsidR="00DD3173" w:rsidRDefault="00DD317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325BC" w14:paraId="691484E2" w14:textId="77777777" w:rsidTr="00DD3173">
        <w:tc>
          <w:tcPr>
            <w:tcW w:w="5295" w:type="dxa"/>
            <w:gridSpan w:val="2"/>
          </w:tcPr>
          <w:p w14:paraId="33DAF8D8" w14:textId="77777777" w:rsidR="002325BC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Sub Total</w:t>
            </w:r>
          </w:p>
          <w:p w14:paraId="72893F99" w14:textId="77777777" w:rsidR="002325BC" w:rsidRDefault="002325BC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09" w:type="dxa"/>
          </w:tcPr>
          <w:p w14:paraId="1659B537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09" w:type="dxa"/>
          </w:tcPr>
          <w:p w14:paraId="0A89B05D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5F3F87CC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234976CD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545F5A35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325BC" w14:paraId="1BDB5BB3" w14:textId="77777777" w:rsidTr="00DD3173">
        <w:tc>
          <w:tcPr>
            <w:tcW w:w="5295" w:type="dxa"/>
            <w:gridSpan w:val="2"/>
          </w:tcPr>
          <w:p w14:paraId="533AC5F1" w14:textId="77777777" w:rsidR="002325BC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VAT</w:t>
            </w:r>
          </w:p>
          <w:p w14:paraId="10C8815A" w14:textId="77777777" w:rsidR="002325BC" w:rsidRDefault="002325BC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09" w:type="dxa"/>
          </w:tcPr>
          <w:p w14:paraId="77170227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09" w:type="dxa"/>
          </w:tcPr>
          <w:p w14:paraId="48BA95AB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390C9292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325FAF86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1BDD8245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325BC" w14:paraId="7483D134" w14:textId="77777777" w:rsidTr="00DD3173">
        <w:tc>
          <w:tcPr>
            <w:tcW w:w="5295" w:type="dxa"/>
            <w:gridSpan w:val="2"/>
          </w:tcPr>
          <w:p w14:paraId="49599235" w14:textId="77777777" w:rsidR="002325BC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  TOTAL</w:t>
            </w:r>
          </w:p>
          <w:p w14:paraId="0C4ACD3B" w14:textId="77777777" w:rsidR="002325BC" w:rsidRDefault="002325BC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09" w:type="dxa"/>
          </w:tcPr>
          <w:p w14:paraId="2CAFF8F9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09" w:type="dxa"/>
          </w:tcPr>
          <w:p w14:paraId="75EF2632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72993FC7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7C30999E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6" w:type="dxa"/>
          </w:tcPr>
          <w:p w14:paraId="6F824AFD" w14:textId="77777777" w:rsidR="002325BC" w:rsidRDefault="002325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7FFDBD7C" w14:textId="77777777" w:rsidR="002325BC" w:rsidRDefault="002325BC">
      <w:pPr>
        <w:jc w:val="center"/>
        <w:rPr>
          <w:b/>
          <w:bCs/>
        </w:rPr>
      </w:pPr>
    </w:p>
    <w:p w14:paraId="445B3927" w14:textId="77777777" w:rsidR="002325BC" w:rsidRDefault="00000000">
      <w:pPr>
        <w:rPr>
          <w:b/>
          <w:bCs/>
        </w:rPr>
      </w:pPr>
      <w:r>
        <w:rPr>
          <w:b/>
          <w:bCs/>
        </w:rPr>
        <w:t>Company name: ……………………...………………….  Signed: …………………………….</w:t>
      </w:r>
    </w:p>
    <w:p w14:paraId="7AAC77CA" w14:textId="77777777" w:rsidR="002325BC" w:rsidRDefault="00000000">
      <w:pPr>
        <w:rPr>
          <w:b/>
          <w:bCs/>
        </w:rPr>
      </w:pPr>
      <w:r>
        <w:rPr>
          <w:b/>
          <w:bCs/>
        </w:rPr>
        <w:t>Address: ………………………………………………</w:t>
      </w:r>
      <w:proofErr w:type="gramStart"/>
      <w:r>
        <w:rPr>
          <w:b/>
          <w:bCs/>
        </w:rPr>
        <w:t>…..</w:t>
      </w:r>
      <w:proofErr w:type="gramEnd"/>
      <w:r>
        <w:rPr>
          <w:b/>
          <w:bCs/>
        </w:rPr>
        <w:t xml:space="preserve">  Date: ……………………………</w:t>
      </w:r>
      <w:proofErr w:type="gramStart"/>
      <w:r>
        <w:rPr>
          <w:b/>
          <w:bCs/>
        </w:rPr>
        <w:t>…..</w:t>
      </w:r>
      <w:proofErr w:type="gramEnd"/>
    </w:p>
    <w:sectPr w:rsidR="002325BC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6AA808D-FCD5-4AC1-A9BD-07ECE8AD32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DA6CF4B-B881-4502-9DBC-1F7CD7EAFB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D7B9AD8-CC9E-4EF0-83D6-CD6E536BCABE}"/>
    <w:embedBold r:id="rId4" w:fontKey="{4EC0F1A9-2B85-458E-B2FD-131B8C214E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E16FA3-6819-408D-80BB-A2FE4CCB5E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5BC"/>
    <w:rsid w:val="002325BC"/>
    <w:rsid w:val="00B33270"/>
    <w:rsid w:val="00DD3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E88C8"/>
  <w15:docId w15:val="{03B72A82-44D7-4B24-9836-B3B3C7127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99"/>
    <w:rsid w:val="005B170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7E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5670"/>
    <w:rPr>
      <w:rFonts w:ascii="Tahoma" w:hAnsi="Tahoma" w:cs="Tahoma"/>
      <w:sz w:val="16"/>
      <w:szCs w:val="16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tcCvMnQ4z48BQqNmGbnbs75nFQ==">CgMxLjA4AHIhMUhMUXlrMFpfLWhPM0Y4Y1hxZDdlNXd3VVNBYkJlem1a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779</Characters>
  <Application>Microsoft Office Word</Application>
  <DocSecurity>0</DocSecurity>
  <Lines>35</Lines>
  <Paragraphs>20</Paragraphs>
  <ScaleCrop>false</ScaleCrop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Hugh</dc:creator>
  <cp:lastModifiedBy>Pembroke Dock Town Council</cp:lastModifiedBy>
  <cp:revision>2</cp:revision>
  <dcterms:created xsi:type="dcterms:W3CDTF">2022-08-16T11:07:00Z</dcterms:created>
  <dcterms:modified xsi:type="dcterms:W3CDTF">2026-01-28T11:53:00Z</dcterms:modified>
</cp:coreProperties>
</file>